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44E" w:rsidRDefault="00163031">
      <w:pPr>
        <w:ind w:firstLine="0"/>
        <w:jc w:val="center"/>
      </w:pPr>
      <w:bookmarkStart w:id="0" w:name="_GoBack"/>
      <w:bookmarkEnd w:id="0"/>
      <w:r>
        <w:t>ПЕРЕЧЕНЬ</w:t>
      </w:r>
    </w:p>
    <w:p w:rsidR="0079244E" w:rsidRDefault="00163031">
      <w:pPr>
        <w:ind w:firstLine="0"/>
        <w:jc w:val="center"/>
      </w:pPr>
      <w:r>
        <w:t>актов областного законодательства, подлежащих</w:t>
      </w:r>
    </w:p>
    <w:p w:rsidR="0079244E" w:rsidRDefault="00163031">
      <w:pPr>
        <w:ind w:firstLine="0"/>
        <w:jc w:val="center"/>
      </w:pPr>
      <w:r>
        <w:t xml:space="preserve">признанию утратившими силу, изменению или принятию </w:t>
      </w:r>
    </w:p>
    <w:p w:rsidR="0079244E" w:rsidRDefault="00163031">
      <w:pPr>
        <w:ind w:firstLine="0"/>
        <w:jc w:val="center"/>
        <w:rPr>
          <w:szCs w:val="28"/>
        </w:rPr>
      </w:pPr>
      <w:r>
        <w:t xml:space="preserve">в связи с принятием </w:t>
      </w:r>
      <w:r>
        <w:rPr>
          <w:szCs w:val="28"/>
        </w:rPr>
        <w:t xml:space="preserve">проекта закона Рязанской области </w:t>
      </w:r>
    </w:p>
    <w:p w:rsidR="0079244E" w:rsidRDefault="00163031">
      <w:pPr>
        <w:pStyle w:val="ConsPlusNormal"/>
        <w:ind w:right="-2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 внесении изменений в Закон Рязанской области </w:t>
      </w:r>
    </w:p>
    <w:p w:rsidR="0079244E" w:rsidRDefault="00163031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 </w:t>
      </w:r>
      <w:r>
        <w:rPr>
          <w:rFonts w:ascii="Times New Roman" w:hAnsi="Times New Roman" w:cs="Times New Roman"/>
          <w:sz w:val="28"/>
          <w:szCs w:val="28"/>
        </w:rPr>
        <w:t>наделении органов местного самоуправления отдельными государственными полномочиями Рязанской области по организации регулярных перевозок пассажиров и багажа автомобильным транспортом»</w:t>
      </w:r>
    </w:p>
    <w:p w:rsidR="0079244E" w:rsidRDefault="0079244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9244E" w:rsidRDefault="0079244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9244E" w:rsidRDefault="0079244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9244E" w:rsidRDefault="00163031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Принятие проекта закона Рязанской области «</w:t>
      </w:r>
      <w:r>
        <w:rPr>
          <w:rFonts w:ascii="Times New Roman" w:hAnsi="Times New Roman" w:cs="Times New Roman"/>
          <w:sz w:val="28"/>
          <w:szCs w:val="28"/>
        </w:rPr>
        <w:t xml:space="preserve">О внесении изменений </w:t>
      </w:r>
      <w:r>
        <w:rPr>
          <w:rFonts w:ascii="Times New Roman" w:hAnsi="Times New Roman" w:cs="Times New Roman"/>
          <w:sz w:val="28"/>
          <w:szCs w:val="28"/>
        </w:rPr>
        <w:br/>
        <w:t>в За</w:t>
      </w:r>
      <w:r>
        <w:rPr>
          <w:rFonts w:ascii="Times New Roman" w:hAnsi="Times New Roman" w:cs="Times New Roman"/>
          <w:sz w:val="28"/>
          <w:szCs w:val="28"/>
        </w:rPr>
        <w:t>кон Рязанской области «О наделении органов местного самоуправления отдельными государственными полномочиями Рязанской области по организации регулярных перевозок пассажиров и багажа автомобильным транспортом»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  <w:t>не потребует признания утратившими силу, приос</w:t>
      </w:r>
      <w:r>
        <w:rPr>
          <w:rFonts w:ascii="Times New Roman" w:hAnsi="Times New Roman" w:cs="Times New Roman"/>
          <w:sz w:val="28"/>
          <w:szCs w:val="28"/>
        </w:rPr>
        <w:t xml:space="preserve">тановления, изменения </w:t>
      </w:r>
      <w:r>
        <w:rPr>
          <w:rFonts w:ascii="Times New Roman" w:hAnsi="Times New Roman" w:cs="Times New Roman"/>
          <w:sz w:val="28"/>
          <w:szCs w:val="28"/>
        </w:rPr>
        <w:br/>
        <w:t>или принятия иных нормативных правовых актов Рязанской области.</w:t>
      </w:r>
    </w:p>
    <w:p w:rsidR="0079244E" w:rsidRDefault="0079244E">
      <w:pPr>
        <w:ind w:firstLine="0"/>
        <w:rPr>
          <w:szCs w:val="28"/>
          <w:lang w:eastAsia="ru-RU"/>
        </w:rPr>
      </w:pPr>
    </w:p>
    <w:p w:rsidR="0079244E" w:rsidRDefault="0079244E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79244E" w:rsidRDefault="0079244E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79244E" w:rsidRDefault="00163031">
      <w:pPr>
        <w:ind w:firstLine="0"/>
        <w:jc w:val="left"/>
      </w:pPr>
      <w:r>
        <w:t xml:space="preserve">Заместитель Председателя </w:t>
      </w:r>
    </w:p>
    <w:p w:rsidR="0079244E" w:rsidRDefault="00163031">
      <w:pPr>
        <w:ind w:firstLine="0"/>
        <w:jc w:val="left"/>
      </w:pPr>
      <w:r>
        <w:t xml:space="preserve">Правительства Рязанской области - </w:t>
      </w:r>
    </w:p>
    <w:p w:rsidR="0079244E" w:rsidRDefault="00163031">
      <w:pPr>
        <w:ind w:firstLine="0"/>
        <w:jc w:val="left"/>
      </w:pPr>
      <w:r>
        <w:t>министр транспорта и</w:t>
      </w:r>
    </w:p>
    <w:p w:rsidR="0079244E" w:rsidRDefault="00163031">
      <w:pPr>
        <w:ind w:firstLine="0"/>
      </w:pPr>
      <w:r>
        <w:t xml:space="preserve">автомобильных дорог Рязанской области                                               </w:t>
      </w:r>
      <w:r>
        <w:t xml:space="preserve">   П.Г. Супрун</w:t>
      </w:r>
    </w:p>
    <w:p w:rsidR="0079244E" w:rsidRDefault="0079244E">
      <w:pPr>
        <w:ind w:firstLine="0"/>
      </w:pPr>
    </w:p>
    <w:sectPr w:rsidR="0079244E">
      <w:headerReference w:type="default" r:id="rId8"/>
      <w:pgSz w:w="11906" w:h="16838"/>
      <w:pgMar w:top="567" w:right="567" w:bottom="567" w:left="1418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3031" w:rsidRDefault="00163031">
      <w:r>
        <w:separator/>
      </w:r>
    </w:p>
  </w:endnote>
  <w:endnote w:type="continuationSeparator" w:id="0">
    <w:p w:rsidR="00163031" w:rsidRDefault="00163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3031" w:rsidRDefault="00163031">
      <w:r>
        <w:separator/>
      </w:r>
    </w:p>
  </w:footnote>
  <w:footnote w:type="continuationSeparator" w:id="0">
    <w:p w:rsidR="00163031" w:rsidRDefault="001630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44E" w:rsidRDefault="00163031">
    <w:pPr>
      <w:pStyle w:val="af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  <w:p w:rsidR="0079244E" w:rsidRDefault="0079244E">
    <w:pPr>
      <w:pStyle w:val="af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44E"/>
    <w:rsid w:val="00163031"/>
    <w:rsid w:val="0079244E"/>
    <w:rsid w:val="00943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709"/>
      <w:jc w:val="both"/>
    </w:pPr>
    <w:rPr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азвание объекта Знак"/>
    <w:basedOn w:val="a0"/>
    <w:link w:val="ab"/>
    <w:uiPriority w:val="35"/>
    <w:rPr>
      <w:b/>
      <w:bCs/>
      <w:color w:val="5B9BD5" w:themeColor="accent1"/>
      <w:sz w:val="18"/>
      <w:szCs w:val="18"/>
    </w:rPr>
  </w:style>
  <w:style w:type="table" w:styleId="ad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e">
    <w:name w:val="Hyperlink"/>
    <w:uiPriority w:val="99"/>
    <w:unhideWhenUsed/>
    <w:rPr>
      <w:color w:val="0563C1" w:themeColor="hyperlink"/>
      <w:u w:val="single"/>
    </w:rPr>
  </w:style>
  <w:style w:type="paragraph" w:styleId="af">
    <w:name w:val="footnote text"/>
    <w:basedOn w:val="a"/>
    <w:link w:val="af0"/>
    <w:uiPriority w:val="99"/>
    <w:semiHidden/>
    <w:unhideWhenUsed/>
    <w:pPr>
      <w:spacing w:after="40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3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1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8">
    <w:name w:val="Верхний колонтитул Знак"/>
    <w:link w:val="af7"/>
    <w:uiPriority w:val="99"/>
    <w:rPr>
      <w:rFonts w:eastAsia="Calibri"/>
    </w:rPr>
  </w:style>
  <w:style w:type="paragraph" w:customStyle="1" w:styleId="ConsPlusNormal">
    <w:name w:val="ConsPlusNormal"/>
    <w:pPr>
      <w:ind w:firstLine="720"/>
      <w:jc w:val="both"/>
    </w:pPr>
    <w:rPr>
      <w:rFonts w:ascii="Arial" w:eastAsia="Times New Roman" w:hAnsi="Arial" w:cs="Arial"/>
    </w:rPr>
  </w:style>
  <w:style w:type="paragraph" w:styleId="af9">
    <w:name w:val="Balloon Text"/>
    <w:basedOn w:val="a"/>
    <w:link w:val="afa"/>
    <w:uiPriority w:val="99"/>
    <w:semiHidden/>
    <w:unhideWhenUsed/>
    <w:rPr>
      <w:rFonts w:ascii="Tahoma" w:hAnsi="Tahoma"/>
      <w:sz w:val="16"/>
      <w:szCs w:val="16"/>
    </w:rPr>
  </w:style>
  <w:style w:type="character" w:customStyle="1" w:styleId="afa">
    <w:name w:val="Текст выноски Знак"/>
    <w:link w:val="af9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afb">
    <w:name w:val="footer"/>
    <w:basedOn w:val="a"/>
    <w:link w:val="afc"/>
    <w:unhideWhenUsed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link w:val="afb"/>
    <w:rPr>
      <w:sz w:val="28"/>
      <w:szCs w:val="22"/>
      <w:lang w:eastAsia="en-US"/>
    </w:rPr>
  </w:style>
  <w:style w:type="paragraph" w:customStyle="1" w:styleId="ConsPlusTitle">
    <w:name w:val="ConsPlusTitle"/>
    <w:pPr>
      <w:widowControl w:val="0"/>
    </w:pPr>
    <w:rPr>
      <w:rFonts w:eastAsia="Times New Roman"/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709"/>
      <w:jc w:val="both"/>
    </w:pPr>
    <w:rPr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азвание объекта Знак"/>
    <w:basedOn w:val="a0"/>
    <w:link w:val="ab"/>
    <w:uiPriority w:val="35"/>
    <w:rPr>
      <w:b/>
      <w:bCs/>
      <w:color w:val="5B9BD5" w:themeColor="accent1"/>
      <w:sz w:val="18"/>
      <w:szCs w:val="18"/>
    </w:rPr>
  </w:style>
  <w:style w:type="table" w:styleId="ad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e">
    <w:name w:val="Hyperlink"/>
    <w:uiPriority w:val="99"/>
    <w:unhideWhenUsed/>
    <w:rPr>
      <w:color w:val="0563C1" w:themeColor="hyperlink"/>
      <w:u w:val="single"/>
    </w:rPr>
  </w:style>
  <w:style w:type="paragraph" w:styleId="af">
    <w:name w:val="footnote text"/>
    <w:basedOn w:val="a"/>
    <w:link w:val="af0"/>
    <w:uiPriority w:val="99"/>
    <w:semiHidden/>
    <w:unhideWhenUsed/>
    <w:pPr>
      <w:spacing w:after="40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3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1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8">
    <w:name w:val="Верхний колонтитул Знак"/>
    <w:link w:val="af7"/>
    <w:uiPriority w:val="99"/>
    <w:rPr>
      <w:rFonts w:eastAsia="Calibri"/>
    </w:rPr>
  </w:style>
  <w:style w:type="paragraph" w:customStyle="1" w:styleId="ConsPlusNormal">
    <w:name w:val="ConsPlusNormal"/>
    <w:pPr>
      <w:ind w:firstLine="720"/>
      <w:jc w:val="both"/>
    </w:pPr>
    <w:rPr>
      <w:rFonts w:ascii="Arial" w:eastAsia="Times New Roman" w:hAnsi="Arial" w:cs="Arial"/>
    </w:rPr>
  </w:style>
  <w:style w:type="paragraph" w:styleId="af9">
    <w:name w:val="Balloon Text"/>
    <w:basedOn w:val="a"/>
    <w:link w:val="afa"/>
    <w:uiPriority w:val="99"/>
    <w:semiHidden/>
    <w:unhideWhenUsed/>
    <w:rPr>
      <w:rFonts w:ascii="Tahoma" w:hAnsi="Tahoma"/>
      <w:sz w:val="16"/>
      <w:szCs w:val="16"/>
    </w:rPr>
  </w:style>
  <w:style w:type="character" w:customStyle="1" w:styleId="afa">
    <w:name w:val="Текст выноски Знак"/>
    <w:link w:val="af9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afb">
    <w:name w:val="footer"/>
    <w:basedOn w:val="a"/>
    <w:link w:val="afc"/>
    <w:unhideWhenUsed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link w:val="afb"/>
    <w:rPr>
      <w:sz w:val="28"/>
      <w:szCs w:val="22"/>
      <w:lang w:eastAsia="en-US"/>
    </w:rPr>
  </w:style>
  <w:style w:type="paragraph" w:customStyle="1" w:styleId="ConsPlusTitle">
    <w:name w:val="ConsPlusTitle"/>
    <w:pPr>
      <w:widowControl w:val="0"/>
    </w:pPr>
    <w:rPr>
      <w:rFonts w:eastAsia="Times New Roman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0C174E-FC3B-44E6-9DBF-C6B0547DD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148</Words>
  <Characters>849</Characters>
  <Application>Microsoft Office Word</Application>
  <DocSecurity>0</DocSecurity>
  <Lines>7</Lines>
  <Paragraphs>1</Paragraphs>
  <ScaleCrop>false</ScaleCrop>
  <Company/>
  <LinksUpToDate>false</LinksUpToDate>
  <CharactersWithSpaces>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Беспалов НН</dc:creator>
  <cp:lastModifiedBy>Юлия Ивановна Булах</cp:lastModifiedBy>
  <cp:revision>2</cp:revision>
  <dcterms:created xsi:type="dcterms:W3CDTF">2025-12-05T07:08:00Z</dcterms:created>
  <dcterms:modified xsi:type="dcterms:W3CDTF">2025-12-05T07:08:00Z</dcterms:modified>
</cp:coreProperties>
</file>